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8"/>
          <w:szCs w:val="28"/>
        </w:rPr>
        <w:drawing>
          <wp:inline distT="0" distB="0" distL="0" distR="0">
            <wp:extent cx="6160770" cy="3786505"/>
            <wp:effectExtent l="0" t="0" r="11430" b="4445"/>
            <wp:docPr id="1" name="图片 1" descr="C:\Users\weishengke\Desktop\微信图片_2023061509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eishengke\Desktop\微信图片_20230615095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0884" cy="378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249" w:firstLineChars="700"/>
      <w:rPr>
        <w:b/>
        <w:bCs w:val="0"/>
      </w:rPr>
    </w:pPr>
    <w:r>
      <w:rPr>
        <w:rFonts w:hint="default" w:ascii="Times New Roman" w:hAnsi="Times New Roman" w:eastAsia="仿宋_GB2312" w:cs="Times New Roman"/>
        <w:b/>
        <w:bCs w:val="0"/>
        <w:kern w:val="36"/>
        <w:sz w:val="32"/>
        <w:szCs w:val="32"/>
      </w:rPr>
      <w:t>新冠感染新形势疫苗接种方案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YzQ4OTI3N2NhMDExNWRlOTczYWUxMTA3YmQ1ZTgifQ=="/>
  </w:docVars>
  <w:rsids>
    <w:rsidRoot w:val="00000000"/>
    <w:rsid w:val="2E884DBD"/>
    <w:rsid w:val="626C46C5"/>
    <w:rsid w:val="74E3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2023-06-16T02:23:29Z</dcterms:created>
  <dc:creator>Administrator</dc:creator>
  <cp:lastModifiedBy>会飞的蜗牛</cp:lastModifiedBy>
  <dcterms:modified xsi:type="dcterms:W3CDTF">2023-06-16T02:25:37Z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B98E4E65F1614CAD84A0DA597DB1F662_12</vt:lpwstr>
  </property>
</Properties>
</file>